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>Извещение №</w:t>
      </w:r>
      <w:r w:rsidR="00121B20">
        <w:rPr>
          <w:rFonts w:ascii="Times New Roman" w:hAnsi="Times New Roman" w:cs="Times New Roman"/>
          <w:b/>
          <w:sz w:val="24"/>
          <w:szCs w:val="24"/>
        </w:rPr>
        <w:t xml:space="preserve"> 142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121B20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121B20">
              <w:rPr>
                <w:bCs/>
                <w:sz w:val="22"/>
                <w:szCs w:val="22"/>
              </w:rPr>
              <w:t xml:space="preserve">открытого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121B20">
              <w:rPr>
                <w:bCs/>
                <w:sz w:val="22"/>
                <w:szCs w:val="22"/>
              </w:rPr>
              <w:t>на к</w:t>
            </w:r>
            <w:r w:rsidR="004C1D52" w:rsidRPr="004C1D52">
              <w:rPr>
                <w:b/>
                <w:bCs/>
                <w:sz w:val="22"/>
                <w:szCs w:val="22"/>
              </w:rPr>
              <w:t>оммуникационно-организационное сопровождение ОАО «ЯТЭК»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A4200B" w:rsidP="00121B20">
            <w:pPr>
              <w:spacing w:before="20" w:after="20"/>
              <w:rPr>
                <w:b/>
                <w:sz w:val="22"/>
                <w:szCs w:val="22"/>
              </w:rPr>
            </w:pPr>
            <w:r w:rsidRPr="00121B20">
              <w:rPr>
                <w:b/>
                <w:sz w:val="22"/>
                <w:szCs w:val="22"/>
              </w:rPr>
              <w:t xml:space="preserve">Право заключения договора на </w:t>
            </w:r>
            <w:r w:rsidR="00121B20" w:rsidRPr="00121B20">
              <w:rPr>
                <w:b/>
                <w:sz w:val="22"/>
                <w:szCs w:val="22"/>
              </w:rPr>
              <w:t>к</w:t>
            </w:r>
            <w:r w:rsidR="004C1D52" w:rsidRPr="00121B20">
              <w:rPr>
                <w:b/>
                <w:bCs/>
                <w:sz w:val="22"/>
                <w:szCs w:val="22"/>
              </w:rPr>
              <w:t>оммуникационно-организационное сопровождение ОАО «ЯТЭК».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F8174C" w:rsidP="00121B20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121B20">
              <w:rPr>
                <w:b/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121B20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121B20" w:rsidP="004C1D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Москва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4C1D52" w:rsidP="004C1D52">
            <w:pPr>
              <w:rPr>
                <w:sz w:val="22"/>
                <w:szCs w:val="22"/>
              </w:rPr>
            </w:pPr>
            <w:r w:rsidRPr="004C1D52">
              <w:rPr>
                <w:sz w:val="22"/>
                <w:szCs w:val="22"/>
              </w:rPr>
              <w:t>2.160.000,00 (два миллиона сто шестьдесят тыс</w:t>
            </w:r>
            <w:r>
              <w:rPr>
                <w:sz w:val="22"/>
                <w:szCs w:val="22"/>
              </w:rPr>
              <w:t>яч) рублей, 00 копеек (</w:t>
            </w:r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121B20" w:rsidP="0042381E">
            <w:pPr>
              <w:rPr>
                <w:sz w:val="22"/>
                <w:szCs w:val="22"/>
                <w:highlight w:val="yellow"/>
              </w:rPr>
            </w:pPr>
            <w:r w:rsidRPr="00121B20">
              <w:rPr>
                <w:sz w:val="22"/>
                <w:szCs w:val="22"/>
              </w:rPr>
              <w:t>Не установлено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121B20" w:rsidP="0042381E">
            <w:pPr>
              <w:rPr>
                <w:sz w:val="22"/>
                <w:szCs w:val="22"/>
                <w:highlight w:val="yellow"/>
              </w:rPr>
            </w:pPr>
            <w:r w:rsidRPr="00121B20">
              <w:rPr>
                <w:sz w:val="22"/>
                <w:szCs w:val="22"/>
              </w:rPr>
              <w:t>Не установлено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8E340F" w:rsidRDefault="00A07D80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121B20">
              <w:rPr>
                <w:sz w:val="22"/>
                <w:szCs w:val="22"/>
              </w:rPr>
              <w:t xml:space="preserve">(4112) </w:t>
            </w:r>
            <w:r w:rsidR="00D21BEF">
              <w:rPr>
                <w:sz w:val="22"/>
                <w:szCs w:val="22"/>
              </w:rPr>
              <w:t>401-401  (доб. 1151</w:t>
            </w:r>
            <w:bookmarkStart w:id="0" w:name="_GoBack"/>
            <w:bookmarkEnd w:id="0"/>
            <w:r w:rsidR="00121B20" w:rsidRPr="00121B20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121B20" w:rsidRDefault="003406CB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121B20">
                <w:rPr>
                  <w:rStyle w:val="a3"/>
                  <w:sz w:val="22"/>
                  <w:szCs w:val="22"/>
                </w:rPr>
                <w:t>@</w:t>
              </w:r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121B20">
                <w:rPr>
                  <w:rStyle w:val="a3"/>
                  <w:sz w:val="22"/>
                  <w:szCs w:val="22"/>
                </w:rPr>
                <w:t>.</w:t>
              </w:r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121B20">
              <w:rPr>
                <w:sz w:val="22"/>
                <w:szCs w:val="22"/>
                <w:highlight w:val="yellow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121B20" w:rsidRDefault="00D21BEF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Алексеева Алена Алексеевна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3406CB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121B2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121B20">
              <w:rPr>
                <w:sz w:val="22"/>
                <w:szCs w:val="22"/>
              </w:rPr>
              <w:t>С «26</w:t>
            </w:r>
            <w:r w:rsidR="00C41594">
              <w:rPr>
                <w:sz w:val="22"/>
                <w:szCs w:val="22"/>
              </w:rPr>
              <w:t xml:space="preserve">» </w:t>
            </w:r>
            <w:r w:rsidR="00121B20">
              <w:rPr>
                <w:sz w:val="22"/>
                <w:szCs w:val="22"/>
              </w:rPr>
              <w:t xml:space="preserve">июня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121B20">
              <w:rPr>
                <w:sz w:val="22"/>
                <w:szCs w:val="22"/>
              </w:rPr>
              <w:t>04</w:t>
            </w:r>
            <w:r w:rsidR="00C41594">
              <w:rPr>
                <w:sz w:val="22"/>
                <w:szCs w:val="22"/>
              </w:rPr>
              <w:t xml:space="preserve">» </w:t>
            </w:r>
            <w:r w:rsidR="00121B20">
              <w:rPr>
                <w:sz w:val="22"/>
                <w:szCs w:val="22"/>
              </w:rPr>
              <w:t xml:space="preserve">июля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121B20">
              <w:rPr>
                <w:sz w:val="22"/>
                <w:szCs w:val="22"/>
              </w:rPr>
              <w:t>09</w:t>
            </w:r>
            <w:r w:rsidR="00C41594">
              <w:rPr>
                <w:sz w:val="22"/>
                <w:szCs w:val="22"/>
              </w:rPr>
              <w:t xml:space="preserve">» </w:t>
            </w:r>
            <w:r w:rsidR="00121B20">
              <w:rPr>
                <w:sz w:val="22"/>
                <w:szCs w:val="22"/>
              </w:rPr>
              <w:t xml:space="preserve">июля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06CB" w:rsidRDefault="003406CB" w:rsidP="00A07D80">
      <w:r>
        <w:separator/>
      </w:r>
    </w:p>
  </w:endnote>
  <w:endnote w:type="continuationSeparator" w:id="0">
    <w:p w:rsidR="003406CB" w:rsidRDefault="003406CB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06CB" w:rsidRDefault="003406CB" w:rsidP="00A07D80">
      <w:r>
        <w:separator/>
      </w:r>
    </w:p>
  </w:footnote>
  <w:footnote w:type="continuationSeparator" w:id="0">
    <w:p w:rsidR="003406CB" w:rsidRDefault="003406CB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21B20"/>
    <w:rsid w:val="001C7F61"/>
    <w:rsid w:val="002073FE"/>
    <w:rsid w:val="00240463"/>
    <w:rsid w:val="0025550F"/>
    <w:rsid w:val="003406CB"/>
    <w:rsid w:val="0042381E"/>
    <w:rsid w:val="00427BE0"/>
    <w:rsid w:val="004B27F0"/>
    <w:rsid w:val="004C1D52"/>
    <w:rsid w:val="00514D13"/>
    <w:rsid w:val="005649E8"/>
    <w:rsid w:val="005765DE"/>
    <w:rsid w:val="005C52CA"/>
    <w:rsid w:val="006856BB"/>
    <w:rsid w:val="00732D3E"/>
    <w:rsid w:val="00762FC6"/>
    <w:rsid w:val="00886D07"/>
    <w:rsid w:val="008E340F"/>
    <w:rsid w:val="00930F3E"/>
    <w:rsid w:val="009865F3"/>
    <w:rsid w:val="009F1DA4"/>
    <w:rsid w:val="00A07D80"/>
    <w:rsid w:val="00A40446"/>
    <w:rsid w:val="00A4200B"/>
    <w:rsid w:val="00AF7B03"/>
    <w:rsid w:val="00C41594"/>
    <w:rsid w:val="00CC571F"/>
    <w:rsid w:val="00D21BEF"/>
    <w:rsid w:val="00D415FB"/>
    <w:rsid w:val="00DE424D"/>
    <w:rsid w:val="00ED68F1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795</Words>
  <Characters>4537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Габышева Алена Семеновна</dc:creator>
  <cp:lastModifiedBy>Евсеева Алена Семеновна</cp:lastModifiedBy>
  <cp:revision>3</cp:revision>
  <dcterms:created xsi:type="dcterms:W3CDTF">2018-06-25T01:39:00Z</dcterms:created>
  <dcterms:modified xsi:type="dcterms:W3CDTF">2018-06-25T01:41:00Z</dcterms:modified>
</cp:coreProperties>
</file>